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DD" w:rsidRDefault="00152ADD" w:rsidP="00152AD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</w:p>
    <w:p w:rsidR="00152ADD" w:rsidRDefault="00152ADD" w:rsidP="00152ADD">
      <w:pPr>
        <w:pStyle w:val="NormalWeb"/>
        <w:jc w:val="center"/>
        <w:rPr>
          <w:b/>
          <w:color w:val="000000"/>
        </w:rPr>
      </w:pPr>
      <w:r>
        <w:rPr>
          <w:rStyle w:val="15"/>
          <w:color w:val="000000"/>
        </w:rPr>
        <w:t>Szkoła Podstawowa nr 7</w:t>
      </w:r>
    </w:p>
    <w:p w:rsidR="00152ADD" w:rsidRDefault="00152ADD" w:rsidP="00152ADD">
      <w:pPr>
        <w:pStyle w:val="NormalWeb"/>
        <w:jc w:val="center"/>
        <w:rPr>
          <w:b/>
          <w:color w:val="000000"/>
        </w:rPr>
      </w:pPr>
      <w:r>
        <w:rPr>
          <w:rStyle w:val="15"/>
          <w:color w:val="000000"/>
        </w:rPr>
        <w:t>im. Kornela Makuszyńskiego</w:t>
      </w:r>
    </w:p>
    <w:p w:rsidR="00152ADD" w:rsidRDefault="00152ADD" w:rsidP="00152ADD">
      <w:pPr>
        <w:pStyle w:val="NormalWeb"/>
        <w:jc w:val="center"/>
        <w:rPr>
          <w:b/>
          <w:bCs/>
          <w:color w:val="000000"/>
        </w:rPr>
      </w:pPr>
      <w:r>
        <w:rPr>
          <w:rStyle w:val="15"/>
          <w:color w:val="000000"/>
        </w:rPr>
        <w:t>w Skierniewicach</w:t>
      </w:r>
    </w:p>
    <w:p w:rsidR="00152ADD" w:rsidRDefault="00152ADD" w:rsidP="00152ADD">
      <w:pPr>
        <w:pStyle w:val="Normal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Wymagania Edukacyjne z Wychowania Fizycznego</w:t>
      </w:r>
    </w:p>
    <w:p w:rsidR="00152ADD" w:rsidRDefault="00152ADD" w:rsidP="00152ADD">
      <w:pPr>
        <w:pStyle w:val="Normal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dla klas IV-VIII</w:t>
      </w:r>
    </w:p>
    <w:p w:rsidR="00152ADD" w:rsidRDefault="00152ADD" w:rsidP="00152ADD">
      <w:pPr>
        <w:pStyle w:val="NormalWeb"/>
        <w:jc w:val="center"/>
        <w:rPr>
          <w:b/>
          <w:bCs/>
          <w:color w:val="000000"/>
        </w:rPr>
      </w:pPr>
      <w:r>
        <w:rPr>
          <w:rStyle w:val="15"/>
          <w:color w:val="000000"/>
        </w:rPr>
        <w:t xml:space="preserve">rok szkolny </w:t>
      </w:r>
      <w:r>
        <w:rPr>
          <w:b/>
          <w:bCs/>
          <w:color w:val="000000"/>
        </w:rPr>
        <w:t>2024/2025</w:t>
      </w:r>
    </w:p>
    <w:p w:rsidR="00152ADD" w:rsidRDefault="00152ADD" w:rsidP="00152AD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</w:p>
    <w:p w:rsidR="00152ADD" w:rsidRDefault="00152ADD" w:rsidP="00152AD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</w:p>
    <w:p w:rsidR="00152ADD" w:rsidRPr="00152ADD" w:rsidRDefault="00152ADD" w:rsidP="00152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WYMAGANIA EDUKACYJNE Z WYCHOWANIA FIZYCZNEGO W KLASIE</w:t>
      </w:r>
    </w:p>
    <w:p w:rsidR="00152ADD" w:rsidRPr="00152ADD" w:rsidRDefault="00152ADD" w:rsidP="00152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ÓSMEJ</w:t>
      </w:r>
    </w:p>
    <w:p w:rsidR="00152ADD" w:rsidRPr="00152ADD" w:rsidRDefault="00152ADD" w:rsidP="00152A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 xml:space="preserve">Cele nauczania wychowania fizycznego - wymagania ogólne: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I. Kształtowanie umiejętności rozpoznawania i oceny własnego rozwoju fizycznego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sprawności fizycznej.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II. Zachęcanie do uczestnictwa w rekreacyjnych i sportowych formach aktywności fizycznej.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III. Poznawanie i stosowanie zasad bezpieczeństwa podczas aktywności fizycznej.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IV. Kształtowanie umiejętności rozumienia związku aktywności fizycznej ze zdrowiem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praktykowania </w:t>
      </w:r>
      <w:proofErr w:type="spellStart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prozdrowotnych.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V. Kształtowanie umiejętności osobistych i społecznych sprzyjających całożyciowej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aktywności fizycznej. </w:t>
      </w:r>
    </w:p>
    <w:p w:rsidR="00152ADD" w:rsidRPr="00152ADD" w:rsidRDefault="00152ADD" w:rsidP="00152A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 xml:space="preserve">Treści kształcenia – wymagania szczegółowe (podstawa programowa)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 xml:space="preserve">I Rozwój fizyczny i sprawność fizyczna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wiedzy Uczeń: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wyjaśnia, jakie zmiany zachodzą w budowie ciała i sprawności fizycznej w okresie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dojrzewania płciowego;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wymienia testy i narzędzia do pomiaru sprawności fizycznej;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wskazuje zastosowanie siatek centylowych w ocenie własnego rozwoju fizycznego.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umiejętności Uczeń: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dokonuje pomiarów wysokości i masy ciała oraz samodzielnie interpretuje wyniki;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wykonuje wybrane próby kondycyjnych i koordynacyjnych zdolności motorycznych;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ocenia i interpretuje poziom własnej sprawności fizycznej;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demonstruje zestaw ćwiczeń kształtujących wybrane zdolności motoryczne;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demonstruje zestaw ćwiczeń kształtujących prawidłową postawę ciała. </w:t>
      </w:r>
    </w:p>
    <w:p w:rsidR="00152ADD" w:rsidRPr="00152ADD" w:rsidRDefault="00152ADD" w:rsidP="00152A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 xml:space="preserve">II Aktywność fizyczna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wiedzy Uczeń: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omawia zmiany zachodzące w organizmie podczas wysiłku fizycznego;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wskazuje korzyści wynikające z aktywności fizycznej w terenie;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wskazuje możliwości wykorzystania nowoczesnych technologii do oceny dziennej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aktywności fizycznej;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charakteryzuje nowoczesne formy aktywności fizycznej (</w:t>
      </w:r>
      <w:proofErr w:type="spellStart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np</w:t>
      </w:r>
      <w:proofErr w:type="spellEnd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pilates</w:t>
      </w:r>
      <w:proofErr w:type="spellEnd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zumba</w:t>
      </w:r>
      <w:proofErr w:type="spellEnd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nordic</w:t>
      </w:r>
      <w:proofErr w:type="spellEnd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walking</w:t>
      </w:r>
      <w:proofErr w:type="spellEnd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opisuje zasady wybranej formy aktywności fizycznej spoza Europy;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wyjaśnia ideę olimpijską, paraolimpijską i olimpiad specjalnych.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zakresie umiejętności Uczeń: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wykonuje i stosuje w grze techniczne i taktyczne elementy gier: w koszykówce, piłce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ręcznej i piłce nożnej: zwody, obronę „każdy swego”, w siatkówce: wystawienie, zbicie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odbiór piłki; ustawia się prawidłowo na boisku w ataku i obronie;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uczestniczy w grach szkolnych i uproszczonych jako zawodnik i jako sędzia;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planuje szkolne rozgrywki sportowe według systemu pucharowego i „każdy z każdym”;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uczestniczy w wybranej formie aktywności fizycznej spoza Europy;5) wykonuje wybrane ćwiczenie zwinnościowo-akrobatyczne (</w:t>
      </w:r>
      <w:proofErr w:type="spellStart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np</w:t>
      </w:r>
      <w:proofErr w:type="spellEnd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stanie na rękach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na głowie z asekuracją, przerzut bokiem, piramida dwójkowa lub trójkowa);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planuje i wykonuje dowolny układ gimnastyczny;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opracowuje i wykonuje indywidualnie, w parze lub w zespole dowolny układ tańca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wykorzystaniem elementów nowoczesnych form aktywności fizycznej;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wybiera i pokonuje trasę biegu terenowego z elementami orientacji w terenie;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wykonuje przekazanie pałeczki w biegu sztafetowym;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10) wykonuje skok w dal po rozbiegu z odbicia ze strefy lub belki oraz skoki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przeszkody techniką naturalną;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11) diagnozuje własną, dzienną aktywność fizyczną, wykorzystując nowoczesne technologie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(np. urządzenia monitorujące, aplikacje internetowe);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12) przeprowadza rozgrzewkę w zależności od rodzaju aktywności. </w:t>
      </w:r>
    </w:p>
    <w:p w:rsidR="00152ADD" w:rsidRPr="00152ADD" w:rsidRDefault="00152ADD" w:rsidP="00152A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 xml:space="preserve">III Bezpieczeństwo w aktywności fizycznej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wiedzy Uczeń: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wymienia najczęstsze przyczyny oraz okoliczności wypadków i urazów w czasie zajęć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ruchowych, omawia sposoby zapobiegania im;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wskazuje zagrożenia związane z uprawianiem niektórych dyscyplin sportu.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umiejętności Uczeń: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stosuje zasady </w:t>
      </w:r>
      <w:proofErr w:type="spellStart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samoasekuracji</w:t>
      </w:r>
      <w:proofErr w:type="spellEnd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asekuracji;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potrafi zachować się w sytuacji wypadków i urazów w czasie zajęć ruchowych. </w:t>
      </w:r>
    </w:p>
    <w:p w:rsidR="00152ADD" w:rsidRPr="00152ADD" w:rsidRDefault="00152ADD" w:rsidP="00152A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 xml:space="preserve">IV Edukacja zdrowotna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wiedzy Uczeń: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wymienia czynniki, które wpływają pozytywnie i negatywnie na zdrowie i samopoczucie,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wskazuje te, na które może mieć wpływ;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omawia sposoby redukowania nadmiernego stresu i radzenia sobie z nim w sposób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konstruktywny;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omawia konsekwencje zdrowotne stosowania używek i substancji psychoaktywnych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odniesieniu do podejmowania aktywności fizycznej;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wymienia przyczyny i skutki otyłości oraz nieuzasadnionego odchudzania się i używania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sterydów w celu zwiększenia masy mięśni;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wyjaśnia wymogi higieny wynikające ze zmian zachodzących w organizmie w okresie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dojrzewania.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umiejętności Uczeń: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opracowuje rozkład dnia, uwzględniając proporcje między pracą a wypoczynkiem,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wysiłkiem umysłowym a fizycznym, rozumiejąc rolę wypoczynku w efektywnym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wykonywaniu pracy zawodowej;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dobiera rodzaj ćwiczeń relaksacyjnych do własnych potrzeb;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demonstruje ergonomiczne podnoszenie i przenoszenie przedmiotów o różnej wielkości </w:t>
      </w:r>
    </w:p>
    <w:p w:rsid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różnym ciężarze.</w:t>
      </w:r>
    </w:p>
    <w:p w:rsidR="00152ADD" w:rsidRPr="00152ADD" w:rsidRDefault="00152ADD" w:rsidP="00152A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 xml:space="preserve">Cele oceniania: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Informowanie o poziomie sprawności ruchowej ucznia, o postępach w motoryce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umiejętnościach ruchowych ucznia, o trudnościach i specjalnych uzdolnieniach.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Motywowanie ucznia do dalszej pracy nad podnoszeniem swojej sprawności ruchowej.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Diagnozowanie rozwoju fizycznego ucznia-określenie indywidualnych potrzeb i przyczyn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trudności każdego dziecka. Wdrażanie do samokontroli i samooceny.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Wspieranie –wspomaganie harmonijnego rozwoju psychofizycznego uczniów. Rozwijanie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odpowiedzialności za zdrowie swoje i innych.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 xml:space="preserve">Na ocenę końcową z I </w:t>
      </w:r>
      <w:proofErr w:type="spellStart"/>
      <w:r w:rsidRPr="00152ADD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>i</w:t>
      </w:r>
      <w:proofErr w:type="spellEnd"/>
      <w:r w:rsidRPr="00152ADD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 xml:space="preserve"> II półrocza największy wpływ mają: ocena z wysiłku własnego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 xml:space="preserve">wkładanego przez ucznia, obecność, aktywność i zaangażowanie ucznia na lekcjach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 xml:space="preserve">oraz przestrzeganie zasady ,,fair </w:t>
      </w:r>
      <w:proofErr w:type="spellStart"/>
      <w:r w:rsidRPr="00152ADD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>play</w:t>
      </w:r>
      <w:proofErr w:type="spellEnd"/>
      <w:r w:rsidRPr="00152ADD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 xml:space="preserve">” i zasad bezpieczeństwa.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 xml:space="preserve">Zwolnienia z lekcji wychowania fizycznego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i rodzice zobowiązani są do zgłaszania nauczycielowi wszelkich przeciwwskazań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wykonywania ćwiczeń (przebyte choroby, urazy). W uzasadnionych przypadkach uczeń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może być zwolniony z zajęć wychowania fizycznego na czas określony. Decyzję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zwolnieniu ucznia z zajęć podejmuje dyrektor szkoły na podstawie opinii, o ograniczonych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możliwościach uczestniczenia w tych zajęciach, wydanej przez lekarza specjalistę.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zwolnienia z zajęć wychowania fizycznego w dokumentacji przebiegu </w:t>
      </w:r>
    </w:p>
    <w:p w:rsid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nauczania wpisuje się zwolniony.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2ADD" w:rsidRPr="00152ADD" w:rsidRDefault="00152ADD" w:rsidP="00152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>ZADANIA KONTROLNO -SPRAWDZAJĄCE W KLASIE ÓSMEJ</w:t>
      </w:r>
    </w:p>
    <w:p w:rsid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LEKKOATLETYKA: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Start niski i bieg na dystansie 60 metrów. Rzut piłeczką palantową.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Technika biegu długiego na dystansie 600 metrów dziewczęta, 1000 metrów chłopcy. Skok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dal z rozbiegu i odbiciu z belki. Pchnięcie kulą – technika.</w:t>
      </w:r>
    </w:p>
    <w:p w:rsid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GIMNASTYKA: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Piramidy gimnastyczne dwójkowe, trójkowe. Układy wieloosobowe.</w:t>
      </w:r>
    </w:p>
    <w:p w:rsid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PIŁKA KOSZYKOWA: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Atak szybki. Obrona strefowa. Wykorzystanie opanowanych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elementów technicznych w grze właściwej. Elementy sędziowania.</w:t>
      </w:r>
    </w:p>
    <w:p w:rsid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PIŁKA SIATKOWA: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Wystawienie, zbicie dynamiczne i odbiór piłki. Zagrywka sposobem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górnym przy grze właściwej. Ustawienie w bloku. Elementy sędziowania.</w:t>
      </w:r>
    </w:p>
    <w:p w:rsid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PIŁKA RĘCZNA: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Atak pozycyjny. Obrona strefowa. Wykorzystanie opanowanych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elementów technicznych w grze właściwej. Elementy sędziowania.</w:t>
      </w:r>
    </w:p>
    <w:p w:rsid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PIŁKA NOŻNA: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Atak pozycyjny. Gry zadaniowe. Wykorzystanie opanowanych elementów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technicznych w grze właściwej. Elementy sędziowania.</w:t>
      </w:r>
    </w:p>
    <w:p w:rsid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WIADOMOŚCI: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Wiadomości ucznia oceniamy podczas realizacji określonych zadań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zakresu umiejętności lub w formie testu z wiadomości z wychowania fizycznego.</w:t>
      </w:r>
    </w:p>
    <w:p w:rsid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UMIEJĘTNOŚCI: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organizacyjne stopień opanowania umiejętności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współorganizowania zajęć rekreacyjnych i sportowych oraz zabaw w grupach rówieśniczych.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Umiejętność pokazu zestawu ćwiczeń kształtujących wybraną zdolność motoryczną.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Umiejętność wykonania wybranych prób sprawnościowych oraz umiejętność ich interpretacji</w:t>
      </w:r>
    </w:p>
    <w:p w:rsid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wykorzystaniu nowoczesnych technologii. Umiejętność </w:t>
      </w:r>
      <w:proofErr w:type="spellStart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samoasekuracji</w:t>
      </w:r>
      <w:proofErr w:type="spellEnd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asekuracji.</w:t>
      </w:r>
    </w:p>
    <w:p w:rsid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WIADOMOŚCI Z ZAKRESU KULTURY FIZYCZNEJ I SPORTU:</w:t>
      </w:r>
    </w:p>
    <w:p w:rsid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tematyki: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rozwój fizyczny, rozwój sprawności fizycznej, zdrowy styl życia, higiena, hartowanie organizmu, bezpieczeństwo podczas aktywności fizycznej. Znajomość podstawowych informacji o ruchu olimpijskim. Znajomość podstawowych zasad dyscyplin sportowych realizowanych na lekcjach. Znajomość podstawowych zasad pierwszej pomocy.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2ADD" w:rsidRPr="00152ADD" w:rsidRDefault="00152ADD" w:rsidP="00152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lastRenderedPageBreak/>
        <w:t>WYMAGANIA NA POSZCZEGÓLNE OCENY Z WYCHOWANIA FIZYCZNEGO</w:t>
      </w:r>
    </w:p>
    <w:p w:rsidR="00152ADD" w:rsidRPr="00152ADD" w:rsidRDefault="00152ADD" w:rsidP="00152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>DLA KLASY VIII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CELUJĄCY </w:t>
      </w: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uczeń spełnia wszystkie wymagania na ocenę bardzo dobrą, jego postawa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stosunek do zajęć nie budzi najmniejszych zastrzeżeń, a sprawność i wiadomości obejmują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pełni wymagania programowe. Uczeń aktywnie i systematycznie uczestniczy w różnych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formach działalności pozalekcyjnej związanej z kulturą fizyczną w szkole (zajęcia SKS)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poza szkołą (klub), reprezentuje szkołę w zawodach sportowych na szczeblu gminnym,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powiatowym, rejonowym itp.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BARDZO DOBRY </w:t>
      </w: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uczeń systematycznie i konsekwentnie dąży do podnoszenia swojej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sprawności fizycznej. Aktywnie, pewnie i z właściwą techniką potrafi wykonać ćwiczenia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zawarte w szkolnym zestawie zadań kontrolno – oceniających. Sprawność </w:t>
      </w:r>
      <w:proofErr w:type="spellStart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l.a</w:t>
      </w:r>
      <w:proofErr w:type="spellEnd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jest wysoka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widoczny jest ciągły i znaczny postęp. Ponadto uczeń zna przepisy i potrafi sam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poprowadzić rozgrywki przynajmniej w trzech grach zespołowych. Bierze udział w zajęciach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pozalekcyjnych, chętnie reprezentuje szkołę w zawodach sportowych. Jego postawa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społeczna i stosunek do przedmiotu nie budzą najmniejszych zastrzeżeń. Zna zasady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samokontroli i samooceny umiejętności ruchowych.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DOBRY </w:t>
      </w: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uczeń potrafi wykonać poprawnie 2/3 z wyżej wymienionych wymagań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 właściwym tempie, z dopuszczalnymi małymi błędami technicznymi. Potrafi zastosować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wyuczone elementy w grach zespołowych ze średnią skutecznością. Nie opuszcza zajęć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lekcyjnych - jest zawsze przygotowany do ćwiczeń(strój gimnastyczny).Jego postawa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społeczna, zaangażowanie i stosunek do przedmiotu nie budzą większych zastrzeżeń.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Wykazuje stałe i dość dobre postępy w pracy nad usprawnianiem się.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DOSTATECZNY </w:t>
      </w: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uczeń potrafi wykonać samodzielnie, lecz z dużymi błędami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w nieodpowiednim tempie przynajmniej po dwa elementy z zakresu dyscyplin: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p. siatkowa, ręczna, nożna (chłopcy), koszykówka, gimnastyka, lekka atletyka. Nie potrafi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właściwie zastosować wyuczonych elementów w grze. Nie czyni postępów, a jego wyniki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odbiegają od poziomu pozostałych uczniów. Przy małym zaangażowaniu, jego aktywność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zajęciach lekcyjnych jest niewielka. Nie opuszcza celowo zajęć, ale zdarza mu się być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nieprzygotowanym(zapomina stroju). Wykazuje braki w zakresie wychowania społecznego,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postawie i stosunku do przedmiotu.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DOPUSZCZAJĄCY </w:t>
      </w: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uczeń potrafi wykonać przy pomocy nauczyciela lub z rażącym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błędem po jednym, prostym elemencie z każdej przewidzianej programem dyscypliny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p.siatkowa</w:t>
      </w:r>
      <w:proofErr w:type="spellEnd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odbicie piłki sposobem górnym i dolnym, zagrywka dolna; </w:t>
      </w:r>
      <w:proofErr w:type="spellStart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p.ręczna</w:t>
      </w:r>
      <w:proofErr w:type="spellEnd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koszykówka-rzut i chwyt piłki, kozłowanie; próbę przewrotu w przód, </w:t>
      </w:r>
      <w:proofErr w:type="spellStart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skipping</w:t>
      </w:r>
      <w:proofErr w:type="spellEnd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A,C, bieg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wybranym przez ucznia dystansie). Ma bardzo niechętny stosunek do ćwiczeń, wykazuje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duże braki w wychowaniu społecznym - brak dyscypliny, </w:t>
      </w:r>
      <w:proofErr w:type="spellStart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ambicji,koleżeńskości</w:t>
      </w:r>
      <w:proofErr w:type="spellEnd"/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-stwarza niebezpieczne dla siebie i dla innych sytuacje. Sporadycznie przebiera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do stroju gimnastycznego. Mimo tego, że jest uzdolniony motorycznie nie czyni żadnych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prób w kierunku aktywnego udziału w lekcji. Nie jest zainteresowany możliwością uzyskania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lepszej oceny.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NIEDOSTATECZNY </w:t>
      </w: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uczeń prezentuje wyjątkowo lekceważący stosunek do zajęć.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wykazuje żadnych postępów w usprawnianiu się - ćwiczenia wykonuje niechętnie,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niedbale i bardzo niesystematycznie. Na lekcjach pokazuje rażące braki w zakresie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wychowania-jest niekoleżeński, niezdyscyplinowany, nie słucha i nie stosuje się do poleceń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nauczyciela. Nie dba o wygląd zewnętrzny i higienę osobistą-wykazuje braki w wychowaniu </w:t>
      </w:r>
    </w:p>
    <w:p w:rsidR="00152ADD" w:rsidRPr="00152ADD" w:rsidRDefault="00152ADD" w:rsidP="0015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zdrowotnym. Nie spełnia wymagań sprawnościowych i jest daleki od ich spełnienia. </w:t>
      </w:r>
    </w:p>
    <w:p w:rsidR="004224A6" w:rsidRPr="00FB0B6B" w:rsidRDefault="00152ADD" w:rsidP="00152ADD">
      <w:pPr>
        <w:rPr>
          <w:rFonts w:ascii="Times New Roman" w:hAnsi="Times New Roman" w:cs="Times New Roman"/>
        </w:rPr>
      </w:pPr>
      <w:r w:rsidRPr="00FB0B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interesuje go uzyskanie po</w:t>
      </w:r>
      <w:bookmarkStart w:id="0" w:name="_GoBack"/>
      <w:bookmarkEnd w:id="0"/>
      <w:r w:rsidRPr="00FB0B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zytywnej oceny.</w:t>
      </w:r>
    </w:p>
    <w:sectPr w:rsidR="004224A6" w:rsidRPr="00FB0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DD"/>
    <w:rsid w:val="00152ADD"/>
    <w:rsid w:val="004224A6"/>
    <w:rsid w:val="00FB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52AD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Web">
    <w:name w:val="Normal (Web)"/>
    <w:basedOn w:val="Normalny"/>
    <w:semiHidden/>
    <w:rsid w:val="0015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15">
    <w:name w:val="15"/>
    <w:basedOn w:val="Domylnaczcionkaakapitu"/>
    <w:rsid w:val="00152ADD"/>
    <w:rPr>
      <w:rFonts w:ascii="Calibri" w:hAnsi="Calibri" w:cs="Calibri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52AD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Web">
    <w:name w:val="Normal (Web)"/>
    <w:basedOn w:val="Normalny"/>
    <w:semiHidden/>
    <w:rsid w:val="0015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15">
    <w:name w:val="15"/>
    <w:basedOn w:val="Domylnaczcionkaakapitu"/>
    <w:rsid w:val="00152ADD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1674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2</cp:revision>
  <dcterms:created xsi:type="dcterms:W3CDTF">2024-09-24T16:17:00Z</dcterms:created>
  <dcterms:modified xsi:type="dcterms:W3CDTF">2024-09-24T16:25:00Z</dcterms:modified>
</cp:coreProperties>
</file>